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32A6C" w14:textId="77777777" w:rsidR="00665D15" w:rsidRDefault="00665D15" w:rsidP="00665D1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КРАСНОДАРСКИЙ КРАЙ</w:t>
      </w:r>
    </w:p>
    <w:p w14:paraId="677F57E2" w14:textId="77777777" w:rsidR="00665D15" w:rsidRDefault="00665D15" w:rsidP="00665D15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ТБИЛИССКИЙ РАЙОН</w:t>
      </w:r>
    </w:p>
    <w:p w14:paraId="1B5B739D" w14:textId="77777777" w:rsidR="00665D15" w:rsidRDefault="00665D15" w:rsidP="00665D1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1E6F00D7" w14:textId="77777777" w:rsidR="00665D15" w:rsidRDefault="00665D15" w:rsidP="00665D15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14:paraId="237FF16D" w14:textId="77777777" w:rsidR="00665D15" w:rsidRDefault="00665D15" w:rsidP="00665D15">
      <w:pPr>
        <w:jc w:val="center"/>
        <w:rPr>
          <w:sz w:val="28"/>
          <w:szCs w:val="28"/>
        </w:rPr>
      </w:pPr>
    </w:p>
    <w:p w14:paraId="7E5DBAB6" w14:textId="77777777" w:rsidR="00665D15" w:rsidRDefault="00665D15" w:rsidP="00665D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CD0C955" w14:textId="77777777" w:rsidR="00665D15" w:rsidRDefault="00665D15" w:rsidP="00665D15">
      <w:pPr>
        <w:jc w:val="center"/>
        <w:rPr>
          <w:sz w:val="28"/>
          <w:szCs w:val="28"/>
        </w:rPr>
      </w:pPr>
    </w:p>
    <w:p w14:paraId="20C8AD67" w14:textId="77777777" w:rsidR="00665D15" w:rsidRDefault="00665D15" w:rsidP="00665D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ст-ца Тбилисская</w:t>
      </w:r>
    </w:p>
    <w:p w14:paraId="4DB11512" w14:textId="77777777" w:rsidR="00665D15" w:rsidRDefault="00665D15" w:rsidP="00665D15">
      <w:pPr>
        <w:jc w:val="center"/>
        <w:rPr>
          <w:sz w:val="28"/>
          <w:szCs w:val="28"/>
        </w:rPr>
      </w:pPr>
    </w:p>
    <w:p w14:paraId="66FA9DC4" w14:textId="77777777" w:rsidR="0061208E" w:rsidRPr="005B53B6" w:rsidRDefault="003238AB" w:rsidP="002938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7834B42" w14:textId="77777777" w:rsidR="00FE03E4" w:rsidRDefault="003238AB" w:rsidP="00FE03E4">
      <w:pPr>
        <w:jc w:val="center"/>
        <w:rPr>
          <w:b/>
          <w:sz w:val="28"/>
          <w:szCs w:val="28"/>
        </w:rPr>
      </w:pPr>
      <w:r w:rsidRPr="0093137A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утверждении</w:t>
      </w:r>
      <w:r w:rsidRPr="0093137A">
        <w:rPr>
          <w:b/>
          <w:sz w:val="28"/>
          <w:szCs w:val="28"/>
        </w:rPr>
        <w:t xml:space="preserve"> </w:t>
      </w:r>
      <w:r w:rsidR="00D4413A">
        <w:rPr>
          <w:b/>
          <w:sz w:val="28"/>
          <w:szCs w:val="28"/>
        </w:rPr>
        <w:t>п</w:t>
      </w:r>
      <w:r w:rsidRPr="0093137A">
        <w:rPr>
          <w:b/>
          <w:sz w:val="28"/>
          <w:szCs w:val="28"/>
        </w:rPr>
        <w:t xml:space="preserve">еречня </w:t>
      </w:r>
    </w:p>
    <w:p w14:paraId="42EB01C3" w14:textId="77777777" w:rsidR="00A71907" w:rsidRDefault="00A71907" w:rsidP="00FE03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B53B6">
        <w:rPr>
          <w:b/>
          <w:sz w:val="28"/>
          <w:szCs w:val="28"/>
        </w:rPr>
        <w:t>ред</w:t>
      </w:r>
      <w:r>
        <w:rPr>
          <w:b/>
          <w:sz w:val="28"/>
          <w:szCs w:val="28"/>
        </w:rPr>
        <w:t>приятий (</w:t>
      </w:r>
      <w:r w:rsidR="003238AB">
        <w:rPr>
          <w:b/>
          <w:sz w:val="28"/>
          <w:szCs w:val="28"/>
        </w:rPr>
        <w:t>организаций</w:t>
      </w:r>
      <w:r>
        <w:rPr>
          <w:b/>
          <w:sz w:val="28"/>
          <w:szCs w:val="28"/>
        </w:rPr>
        <w:t>)</w:t>
      </w:r>
      <w:r w:rsidR="003238AB">
        <w:rPr>
          <w:b/>
          <w:sz w:val="28"/>
          <w:szCs w:val="28"/>
        </w:rPr>
        <w:t xml:space="preserve"> м</w:t>
      </w:r>
      <w:r w:rsidR="003238AB" w:rsidRPr="0093137A">
        <w:rPr>
          <w:b/>
          <w:sz w:val="28"/>
          <w:szCs w:val="28"/>
        </w:rPr>
        <w:t>униципального</w:t>
      </w:r>
      <w:r w:rsidR="003238AB">
        <w:rPr>
          <w:b/>
          <w:sz w:val="28"/>
          <w:szCs w:val="28"/>
        </w:rPr>
        <w:t xml:space="preserve"> </w:t>
      </w:r>
    </w:p>
    <w:p w14:paraId="4CAF6710" w14:textId="240F2493" w:rsidR="005B53B6" w:rsidRPr="005B53B6" w:rsidRDefault="003238AB" w:rsidP="00A71907">
      <w:pPr>
        <w:jc w:val="center"/>
        <w:rPr>
          <w:b/>
          <w:sz w:val="28"/>
          <w:szCs w:val="28"/>
        </w:rPr>
      </w:pPr>
      <w:r w:rsidRPr="0093137A">
        <w:rPr>
          <w:b/>
          <w:sz w:val="28"/>
          <w:szCs w:val="28"/>
        </w:rPr>
        <w:t xml:space="preserve">образования </w:t>
      </w:r>
      <w:r w:rsidR="0061208E">
        <w:rPr>
          <w:b/>
          <w:sz w:val="28"/>
          <w:szCs w:val="28"/>
        </w:rPr>
        <w:t>Тбилисский район</w:t>
      </w:r>
      <w:r w:rsidR="0061208E" w:rsidRPr="0061208E">
        <w:rPr>
          <w:b/>
          <w:sz w:val="28"/>
          <w:szCs w:val="28"/>
        </w:rPr>
        <w:t xml:space="preserve"> </w:t>
      </w:r>
      <w:r w:rsidRPr="0093137A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93137A">
        <w:rPr>
          <w:b/>
          <w:sz w:val="28"/>
          <w:szCs w:val="28"/>
        </w:rPr>
        <w:t>трудоустройства</w:t>
      </w:r>
    </w:p>
    <w:p w14:paraId="0011A6C2" w14:textId="73FAE581" w:rsidR="003238AB" w:rsidRPr="0061208E" w:rsidRDefault="003238AB" w:rsidP="005B5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3137A">
        <w:rPr>
          <w:b/>
          <w:sz w:val="28"/>
          <w:szCs w:val="28"/>
        </w:rPr>
        <w:t>осужденных к</w:t>
      </w:r>
      <w:r>
        <w:rPr>
          <w:b/>
          <w:sz w:val="28"/>
          <w:szCs w:val="28"/>
        </w:rPr>
        <w:t xml:space="preserve"> </w:t>
      </w:r>
      <w:r w:rsidRPr="0093137A">
        <w:rPr>
          <w:b/>
          <w:sz w:val="28"/>
          <w:szCs w:val="28"/>
        </w:rPr>
        <w:t>исправительным работам</w:t>
      </w:r>
    </w:p>
    <w:p w14:paraId="40372111" w14:textId="77777777" w:rsidR="003238AB" w:rsidRDefault="003238AB" w:rsidP="00FE03E4">
      <w:pPr>
        <w:ind w:right="38"/>
        <w:jc w:val="center"/>
        <w:rPr>
          <w:sz w:val="28"/>
          <w:szCs w:val="28"/>
        </w:rPr>
      </w:pPr>
    </w:p>
    <w:p w14:paraId="1DFC52AF" w14:textId="77777777" w:rsidR="003238AB" w:rsidRDefault="003238AB" w:rsidP="003238AB">
      <w:pPr>
        <w:ind w:right="38"/>
        <w:jc w:val="both"/>
        <w:rPr>
          <w:sz w:val="28"/>
          <w:szCs w:val="28"/>
        </w:rPr>
      </w:pPr>
    </w:p>
    <w:p w14:paraId="73FCCBF4" w14:textId="7B43785A" w:rsidR="003238AB" w:rsidRDefault="003238AB" w:rsidP="003238AB">
      <w:pPr>
        <w:jc w:val="both"/>
        <w:rPr>
          <w:sz w:val="28"/>
          <w:szCs w:val="28"/>
        </w:rPr>
      </w:pPr>
      <w:r w:rsidRPr="00566BD7">
        <w:rPr>
          <w:sz w:val="28"/>
          <w:szCs w:val="28"/>
        </w:rPr>
        <w:tab/>
      </w:r>
      <w:r w:rsidR="005B53B6">
        <w:rPr>
          <w:sz w:val="28"/>
          <w:szCs w:val="28"/>
        </w:rPr>
        <w:t>На основании протеста прокурора Тбилисского района</w:t>
      </w:r>
      <w:r w:rsidR="005B53B6" w:rsidRPr="005B53B6">
        <w:rPr>
          <w:sz w:val="28"/>
          <w:szCs w:val="28"/>
        </w:rPr>
        <w:t xml:space="preserve">                                  № 07-02-2024/Прдп279-25-20030050 </w:t>
      </w:r>
      <w:r w:rsidR="005B53B6">
        <w:rPr>
          <w:sz w:val="28"/>
          <w:szCs w:val="28"/>
        </w:rPr>
        <w:t>от 15 мая 2025 года, в</w:t>
      </w:r>
      <w:r w:rsidRPr="00566BD7">
        <w:rPr>
          <w:sz w:val="28"/>
          <w:szCs w:val="28"/>
        </w:rPr>
        <w:t xml:space="preserve"> </w:t>
      </w:r>
      <w:r w:rsidR="0044506F">
        <w:rPr>
          <w:sz w:val="28"/>
          <w:szCs w:val="28"/>
        </w:rPr>
        <w:t>соответствии со стать</w:t>
      </w:r>
      <w:r w:rsidR="00521763">
        <w:rPr>
          <w:sz w:val="28"/>
          <w:szCs w:val="28"/>
        </w:rPr>
        <w:t>ей</w:t>
      </w:r>
      <w:r w:rsidR="0044506F">
        <w:rPr>
          <w:sz w:val="28"/>
          <w:szCs w:val="28"/>
        </w:rPr>
        <w:t xml:space="preserve"> 50 Уголовного кодекса Российской Федерации и стать</w:t>
      </w:r>
      <w:r w:rsidR="00521763">
        <w:rPr>
          <w:sz w:val="28"/>
          <w:szCs w:val="28"/>
        </w:rPr>
        <w:t>ей</w:t>
      </w:r>
      <w:r w:rsidR="0044506F">
        <w:rPr>
          <w:sz w:val="28"/>
          <w:szCs w:val="28"/>
        </w:rPr>
        <w:t xml:space="preserve"> 39 Уголовно-исполнительного кодекса Российской </w:t>
      </w:r>
      <w:r w:rsidR="0044506F" w:rsidRPr="00836230">
        <w:rPr>
          <w:sz w:val="28"/>
          <w:szCs w:val="28"/>
        </w:rPr>
        <w:t>Федерации</w:t>
      </w:r>
      <w:r w:rsidR="008972DC" w:rsidRPr="00836230">
        <w:rPr>
          <w:sz w:val="28"/>
          <w:szCs w:val="28"/>
        </w:rPr>
        <w:t xml:space="preserve">, </w:t>
      </w:r>
      <w:r w:rsidRPr="00566BD7">
        <w:rPr>
          <w:sz w:val="28"/>
          <w:szCs w:val="28"/>
        </w:rPr>
        <w:t>руководствуясь статьями</w:t>
      </w:r>
      <w:r w:rsidR="002938C7">
        <w:rPr>
          <w:sz w:val="28"/>
          <w:szCs w:val="28"/>
        </w:rPr>
        <w:t xml:space="preserve">             </w:t>
      </w:r>
      <w:r w:rsidRPr="00566BD7">
        <w:rPr>
          <w:sz w:val="28"/>
          <w:szCs w:val="28"/>
        </w:rPr>
        <w:t xml:space="preserve"> 3</w:t>
      </w:r>
      <w:r>
        <w:rPr>
          <w:sz w:val="28"/>
          <w:szCs w:val="28"/>
        </w:rPr>
        <w:t>1</w:t>
      </w:r>
      <w:r w:rsidRPr="00566BD7">
        <w:rPr>
          <w:sz w:val="28"/>
          <w:szCs w:val="28"/>
        </w:rPr>
        <w:t>, 60, 6</w:t>
      </w:r>
      <w:r>
        <w:rPr>
          <w:sz w:val="28"/>
          <w:szCs w:val="28"/>
        </w:rPr>
        <w:t>6</w:t>
      </w:r>
      <w:r w:rsidR="008972DC">
        <w:rPr>
          <w:sz w:val="28"/>
          <w:szCs w:val="28"/>
        </w:rPr>
        <w:t xml:space="preserve"> </w:t>
      </w:r>
      <w:r w:rsidR="00ED6FD7">
        <w:rPr>
          <w:sz w:val="28"/>
          <w:szCs w:val="28"/>
        </w:rPr>
        <w:t>У</w:t>
      </w:r>
      <w:r w:rsidRPr="00566BD7">
        <w:rPr>
          <w:sz w:val="28"/>
          <w:szCs w:val="28"/>
        </w:rPr>
        <w:t>става</w:t>
      </w:r>
      <w:r>
        <w:rPr>
          <w:sz w:val="28"/>
          <w:szCs w:val="28"/>
        </w:rPr>
        <w:t xml:space="preserve"> </w:t>
      </w:r>
      <w:r w:rsidRPr="00566BD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66BD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566BD7">
        <w:rPr>
          <w:sz w:val="28"/>
          <w:szCs w:val="28"/>
        </w:rPr>
        <w:t>Тбилисский</w:t>
      </w:r>
      <w:r w:rsidR="005B53B6">
        <w:rPr>
          <w:sz w:val="28"/>
          <w:szCs w:val="28"/>
        </w:rPr>
        <w:t xml:space="preserve"> муниципальный</w:t>
      </w:r>
      <w:r w:rsidRPr="00566BD7">
        <w:rPr>
          <w:sz w:val="28"/>
          <w:szCs w:val="28"/>
        </w:rPr>
        <w:t xml:space="preserve"> район</w:t>
      </w:r>
      <w:r w:rsidR="005B53B6">
        <w:rPr>
          <w:sz w:val="28"/>
          <w:szCs w:val="28"/>
        </w:rPr>
        <w:t xml:space="preserve"> Краснодарского края</w:t>
      </w:r>
      <w:r w:rsidRPr="00566BD7">
        <w:rPr>
          <w:sz w:val="28"/>
          <w:szCs w:val="28"/>
        </w:rPr>
        <w:t>,</w:t>
      </w:r>
      <w:r>
        <w:rPr>
          <w:sz w:val="28"/>
          <w:szCs w:val="28"/>
        </w:rPr>
        <w:t xml:space="preserve"> п о с </w:t>
      </w:r>
      <w:r w:rsidRPr="00566BD7">
        <w:rPr>
          <w:sz w:val="28"/>
          <w:szCs w:val="28"/>
        </w:rPr>
        <w:t>т а н о в л я ю:</w:t>
      </w:r>
    </w:p>
    <w:p w14:paraId="44293B50" w14:textId="666D0383" w:rsidR="005B53B6" w:rsidRDefault="005B53B6" w:rsidP="005B53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перечень </w:t>
      </w:r>
      <w:r w:rsidR="003B0EBD">
        <w:rPr>
          <w:sz w:val="28"/>
          <w:szCs w:val="28"/>
        </w:rPr>
        <w:t>предприятий (</w:t>
      </w:r>
      <w:r w:rsidRPr="005B53B6">
        <w:rPr>
          <w:sz w:val="28"/>
          <w:szCs w:val="28"/>
        </w:rPr>
        <w:t>организац</w:t>
      </w:r>
      <w:r>
        <w:rPr>
          <w:sz w:val="28"/>
          <w:szCs w:val="28"/>
        </w:rPr>
        <w:t>ий</w:t>
      </w:r>
      <w:r w:rsidR="003B0EBD">
        <w:rPr>
          <w:sz w:val="28"/>
          <w:szCs w:val="28"/>
        </w:rPr>
        <w:t>)</w:t>
      </w:r>
      <w:r>
        <w:rPr>
          <w:sz w:val="28"/>
          <w:szCs w:val="28"/>
        </w:rPr>
        <w:t xml:space="preserve"> муниципального образования </w:t>
      </w:r>
      <w:r w:rsidRPr="005B53B6">
        <w:rPr>
          <w:sz w:val="28"/>
          <w:szCs w:val="28"/>
        </w:rPr>
        <w:t>Тбилисский район дл</w:t>
      </w:r>
      <w:r>
        <w:rPr>
          <w:sz w:val="28"/>
          <w:szCs w:val="28"/>
        </w:rPr>
        <w:t>я трудоустройства</w:t>
      </w:r>
      <w:r w:rsidRPr="005B53B6">
        <w:rPr>
          <w:sz w:val="28"/>
          <w:szCs w:val="28"/>
        </w:rPr>
        <w:t xml:space="preserve"> осужденных </w:t>
      </w:r>
      <w:proofErr w:type="gramStart"/>
      <w:r w:rsidRPr="005B53B6">
        <w:rPr>
          <w:sz w:val="28"/>
          <w:szCs w:val="28"/>
        </w:rPr>
        <w:t>к  исправительным</w:t>
      </w:r>
      <w:proofErr w:type="gramEnd"/>
      <w:r w:rsidRPr="005B53B6">
        <w:rPr>
          <w:sz w:val="28"/>
          <w:szCs w:val="28"/>
        </w:rPr>
        <w:t xml:space="preserve"> работам</w:t>
      </w:r>
      <w:r w:rsidR="0010430C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14:paraId="7CD546A6" w14:textId="77777777" w:rsidR="0010430C" w:rsidRPr="0010430C" w:rsidRDefault="003B0EBD" w:rsidP="001043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0430C" w:rsidRPr="0010430C">
        <w:rPr>
          <w:sz w:val="28"/>
          <w:szCs w:val="28"/>
        </w:rPr>
        <w:t xml:space="preserve">Рекомендовать руководителям </w:t>
      </w:r>
      <w:r w:rsidR="0010430C">
        <w:rPr>
          <w:sz w:val="28"/>
          <w:szCs w:val="28"/>
        </w:rPr>
        <w:t>предприятий (</w:t>
      </w:r>
      <w:r w:rsidR="0010430C" w:rsidRPr="0010430C">
        <w:rPr>
          <w:sz w:val="28"/>
          <w:szCs w:val="28"/>
        </w:rPr>
        <w:t>организаций</w:t>
      </w:r>
      <w:r w:rsidR="0010430C">
        <w:rPr>
          <w:sz w:val="28"/>
          <w:szCs w:val="28"/>
        </w:rPr>
        <w:t>)</w:t>
      </w:r>
      <w:r w:rsidR="0010430C" w:rsidRPr="0010430C">
        <w:rPr>
          <w:sz w:val="28"/>
          <w:szCs w:val="28"/>
        </w:rPr>
        <w:t xml:space="preserve"> муниципального образования Тбилисский район:</w:t>
      </w:r>
    </w:p>
    <w:p w14:paraId="1D043F4D" w14:textId="7F2CAB4D" w:rsidR="0010430C" w:rsidRPr="0010430C" w:rsidRDefault="0010430C" w:rsidP="0010430C">
      <w:pPr>
        <w:ind w:firstLine="708"/>
        <w:jc w:val="both"/>
        <w:rPr>
          <w:sz w:val="28"/>
          <w:szCs w:val="28"/>
        </w:rPr>
      </w:pPr>
      <w:r w:rsidRPr="0010430C">
        <w:rPr>
          <w:sz w:val="28"/>
          <w:szCs w:val="28"/>
        </w:rPr>
        <w:t>1) обеспечить трудоустройство осужденных к исправительным работам по направлению Кропоткинского межмуниципального филиала Федерального казенного учреждения «Уголовно-исполнительная инспекция» Управления Федеральной службы исполнения наказаний России по Краснодарскому краю;</w:t>
      </w:r>
    </w:p>
    <w:p w14:paraId="46FD1D27" w14:textId="6FB4ACB2" w:rsidR="0010430C" w:rsidRDefault="00DD0633" w:rsidP="00DD06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430C" w:rsidRPr="0010430C">
        <w:rPr>
          <w:sz w:val="28"/>
          <w:szCs w:val="28"/>
        </w:rPr>
        <w:t>) при приеме на работу граждан данной категории информировать об этом Кропоткинский межмуниципальный филиал Федерального казенного учреждения «Уголовно-исполнительная инспекция» Управления Федеральной службы исполнения наказаний России по Краснодарскому краю.</w:t>
      </w:r>
    </w:p>
    <w:p w14:paraId="77543323" w14:textId="77777777" w:rsidR="00DD0633" w:rsidRDefault="003B0EBD" w:rsidP="001F5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3E4">
        <w:rPr>
          <w:sz w:val="28"/>
          <w:szCs w:val="28"/>
        </w:rPr>
        <w:t>.</w:t>
      </w:r>
      <w:r w:rsidR="00FE03E4" w:rsidRPr="00FE03E4">
        <w:rPr>
          <w:sz w:val="28"/>
          <w:szCs w:val="28"/>
        </w:rPr>
        <w:t xml:space="preserve"> </w:t>
      </w:r>
      <w:r w:rsidR="001F5C9C">
        <w:rPr>
          <w:sz w:val="28"/>
          <w:szCs w:val="28"/>
        </w:rPr>
        <w:t>В</w:t>
      </w:r>
      <w:r w:rsidR="00DD0633">
        <w:rPr>
          <w:sz w:val="28"/>
          <w:szCs w:val="28"/>
        </w:rPr>
        <w:t xml:space="preserve"> связи с принятием настоящего постановления признать утратившими силу:</w:t>
      </w:r>
    </w:p>
    <w:p w14:paraId="743ABAFA" w14:textId="01520F18" w:rsidR="00FE03E4" w:rsidRDefault="003B0EBD" w:rsidP="001F5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F5C9C">
        <w:rPr>
          <w:sz w:val="28"/>
          <w:szCs w:val="28"/>
        </w:rPr>
        <w:t xml:space="preserve"> постановление </w:t>
      </w:r>
      <w:r w:rsidR="001F5C9C" w:rsidRPr="001F5C9C">
        <w:rPr>
          <w:sz w:val="28"/>
          <w:szCs w:val="28"/>
        </w:rPr>
        <w:t xml:space="preserve">администрации муниципального образования Тбилисский район от 17 января 2022 г. № 31 «Об утверждении </w:t>
      </w:r>
      <w:proofErr w:type="gramStart"/>
      <w:r w:rsidR="001F5C9C" w:rsidRPr="001F5C9C">
        <w:rPr>
          <w:sz w:val="28"/>
          <w:szCs w:val="28"/>
        </w:rPr>
        <w:t>перечня  организаций</w:t>
      </w:r>
      <w:proofErr w:type="gramEnd"/>
      <w:r w:rsidR="001F5C9C" w:rsidRPr="001F5C9C">
        <w:rPr>
          <w:sz w:val="28"/>
          <w:szCs w:val="28"/>
        </w:rPr>
        <w:t xml:space="preserve"> муниципального образования Тбилисский район, которым устанавливаются  квоты  для  трудоустройства осужденных к  исправительным </w:t>
      </w:r>
      <w:r w:rsidR="001F5C9C" w:rsidRPr="00FA25A8">
        <w:rPr>
          <w:sz w:val="28"/>
          <w:szCs w:val="28"/>
        </w:rPr>
        <w:t>работам»</w:t>
      </w:r>
      <w:r w:rsidR="00DD0633">
        <w:rPr>
          <w:sz w:val="28"/>
          <w:szCs w:val="28"/>
        </w:rPr>
        <w:t>;</w:t>
      </w:r>
    </w:p>
    <w:p w14:paraId="0C23ED01" w14:textId="4419CAE2" w:rsidR="00DD0633" w:rsidRPr="00FA25A8" w:rsidRDefault="003B0EBD" w:rsidP="001F5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92347" w:rsidRPr="00092347">
        <w:rPr>
          <w:sz w:val="28"/>
          <w:szCs w:val="28"/>
        </w:rPr>
        <w:t xml:space="preserve">постановление администрации муниципального образования Тбилисский район от </w:t>
      </w:r>
      <w:r w:rsidR="00092347">
        <w:rPr>
          <w:sz w:val="28"/>
          <w:szCs w:val="28"/>
        </w:rPr>
        <w:t>12</w:t>
      </w:r>
      <w:r w:rsidR="00092347" w:rsidRPr="00092347">
        <w:rPr>
          <w:sz w:val="28"/>
          <w:szCs w:val="28"/>
        </w:rPr>
        <w:t xml:space="preserve"> </w:t>
      </w:r>
      <w:r w:rsidR="00092347">
        <w:rPr>
          <w:sz w:val="28"/>
          <w:szCs w:val="28"/>
        </w:rPr>
        <w:t>февраля</w:t>
      </w:r>
      <w:r w:rsidR="00092347" w:rsidRPr="00092347">
        <w:rPr>
          <w:sz w:val="28"/>
          <w:szCs w:val="28"/>
        </w:rPr>
        <w:t xml:space="preserve"> 202</w:t>
      </w:r>
      <w:r w:rsidR="00092347">
        <w:rPr>
          <w:sz w:val="28"/>
          <w:szCs w:val="28"/>
        </w:rPr>
        <w:t xml:space="preserve">4 </w:t>
      </w:r>
      <w:r w:rsidR="00092347" w:rsidRPr="00092347">
        <w:rPr>
          <w:sz w:val="28"/>
          <w:szCs w:val="28"/>
        </w:rPr>
        <w:t xml:space="preserve">г. № </w:t>
      </w:r>
      <w:r w:rsidR="00092347">
        <w:rPr>
          <w:sz w:val="28"/>
          <w:szCs w:val="28"/>
        </w:rPr>
        <w:t>102</w:t>
      </w:r>
      <w:r w:rsidR="00092347" w:rsidRPr="00092347">
        <w:rPr>
          <w:sz w:val="28"/>
          <w:szCs w:val="28"/>
        </w:rPr>
        <w:t xml:space="preserve"> «</w:t>
      </w:r>
      <w:r w:rsidR="00092347">
        <w:rPr>
          <w:sz w:val="28"/>
          <w:szCs w:val="28"/>
        </w:rPr>
        <w:t xml:space="preserve">О внесении изменений в постановление администрации муниципального образования Тбилисский район </w:t>
      </w:r>
      <w:r w:rsidR="00A53A97">
        <w:rPr>
          <w:sz w:val="28"/>
          <w:szCs w:val="28"/>
        </w:rPr>
        <w:t xml:space="preserve">                                   </w:t>
      </w:r>
      <w:r w:rsidR="00A53A97">
        <w:rPr>
          <w:sz w:val="28"/>
          <w:szCs w:val="28"/>
        </w:rPr>
        <w:lastRenderedPageBreak/>
        <w:t xml:space="preserve">от </w:t>
      </w:r>
      <w:r w:rsidR="00092347" w:rsidRPr="001F5C9C">
        <w:rPr>
          <w:sz w:val="28"/>
          <w:szCs w:val="28"/>
        </w:rPr>
        <w:t xml:space="preserve">17 января 2022 г. № 31 </w:t>
      </w:r>
      <w:r w:rsidR="00092347">
        <w:rPr>
          <w:sz w:val="28"/>
          <w:szCs w:val="28"/>
        </w:rPr>
        <w:t>«</w:t>
      </w:r>
      <w:r w:rsidR="00092347" w:rsidRPr="00092347">
        <w:rPr>
          <w:sz w:val="28"/>
          <w:szCs w:val="28"/>
        </w:rPr>
        <w:t xml:space="preserve">Об утверждении перечня </w:t>
      </w:r>
      <w:proofErr w:type="gramStart"/>
      <w:r w:rsidR="00092347" w:rsidRPr="00092347">
        <w:rPr>
          <w:sz w:val="28"/>
          <w:szCs w:val="28"/>
        </w:rPr>
        <w:t>организаций  муниципального</w:t>
      </w:r>
      <w:proofErr w:type="gramEnd"/>
      <w:r w:rsidR="00092347" w:rsidRPr="00092347">
        <w:rPr>
          <w:sz w:val="28"/>
          <w:szCs w:val="28"/>
        </w:rPr>
        <w:t xml:space="preserve"> образования Тбилисский район, которым устанавливаются  квоты  для  трудоустройства осужде</w:t>
      </w:r>
      <w:r w:rsidR="00092347">
        <w:rPr>
          <w:sz w:val="28"/>
          <w:szCs w:val="28"/>
        </w:rPr>
        <w:t>нных к  исправительным работам».</w:t>
      </w:r>
    </w:p>
    <w:p w14:paraId="5947ED4B" w14:textId="2C891EAA" w:rsidR="003238AB" w:rsidRDefault="003B0EBD" w:rsidP="00323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38AB">
        <w:rPr>
          <w:sz w:val="28"/>
          <w:szCs w:val="28"/>
        </w:rPr>
        <w:t>.</w:t>
      </w:r>
      <w:r w:rsidR="001B41DE">
        <w:rPr>
          <w:sz w:val="28"/>
          <w:szCs w:val="28"/>
        </w:rPr>
        <w:t xml:space="preserve"> </w:t>
      </w:r>
      <w:r w:rsidR="003238AB">
        <w:rPr>
          <w:sz w:val="28"/>
          <w:szCs w:val="28"/>
        </w:rPr>
        <w:t xml:space="preserve">Муниципальному казенному учреждению «Учреждение по обеспечению деятельности органов местного самоуправления </w:t>
      </w:r>
      <w:r w:rsidR="003238AB" w:rsidRPr="00DC7492">
        <w:rPr>
          <w:sz w:val="28"/>
          <w:szCs w:val="28"/>
        </w:rPr>
        <w:t>муниципального образования Тбилисский район</w:t>
      </w:r>
      <w:r w:rsidR="003238AB">
        <w:rPr>
          <w:sz w:val="28"/>
          <w:szCs w:val="28"/>
        </w:rPr>
        <w:t>» (Яньшин</w:t>
      </w:r>
      <w:r w:rsidR="001F5C9C">
        <w:rPr>
          <w:sz w:val="28"/>
          <w:szCs w:val="28"/>
        </w:rPr>
        <w:t xml:space="preserve"> Р.С.</w:t>
      </w:r>
      <w:r w:rsidR="003238AB">
        <w:rPr>
          <w:sz w:val="28"/>
          <w:szCs w:val="28"/>
        </w:rPr>
        <w:t xml:space="preserve">) </w:t>
      </w:r>
      <w:r w:rsidR="00941CBD">
        <w:rPr>
          <w:sz w:val="28"/>
          <w:szCs w:val="28"/>
        </w:rPr>
        <w:t xml:space="preserve">опубликовать </w:t>
      </w:r>
      <w:r w:rsidR="003238AB">
        <w:rPr>
          <w:sz w:val="28"/>
          <w:szCs w:val="28"/>
        </w:rPr>
        <w:t>настоящее постановление в сетевом издании «Информационный портал Тбилисского района».</w:t>
      </w:r>
      <w:r w:rsidR="003238AB" w:rsidRPr="009022DD">
        <w:rPr>
          <w:sz w:val="28"/>
          <w:szCs w:val="28"/>
        </w:rPr>
        <w:t xml:space="preserve"> </w:t>
      </w:r>
    </w:p>
    <w:p w14:paraId="37673D59" w14:textId="77777777" w:rsidR="003238AB" w:rsidRDefault="003B0EBD" w:rsidP="00323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38AB">
        <w:rPr>
          <w:sz w:val="28"/>
          <w:szCs w:val="28"/>
        </w:rPr>
        <w:t>.</w:t>
      </w:r>
      <w:r w:rsidR="003238AB">
        <w:rPr>
          <w:sz w:val="28"/>
          <w:szCs w:val="28"/>
          <w:vertAlign w:val="superscript"/>
        </w:rPr>
        <w:t xml:space="preserve"> </w:t>
      </w:r>
      <w:r w:rsidR="003238AB">
        <w:rPr>
          <w:sz w:val="28"/>
          <w:szCs w:val="28"/>
        </w:rPr>
        <w:t>Отделу информатизации организационно-пра</w:t>
      </w:r>
      <w:r w:rsidR="00092347">
        <w:rPr>
          <w:sz w:val="28"/>
          <w:szCs w:val="28"/>
        </w:rPr>
        <w:t>вового управления администрации</w:t>
      </w:r>
      <w:r w:rsidR="003238AB">
        <w:rPr>
          <w:sz w:val="28"/>
          <w:szCs w:val="28"/>
        </w:rPr>
        <w:t xml:space="preserve"> муниципального образования Тбилисского район</w:t>
      </w:r>
      <w:r w:rsidR="001F5C9C">
        <w:rPr>
          <w:sz w:val="28"/>
          <w:szCs w:val="28"/>
        </w:rPr>
        <w:t xml:space="preserve">                  </w:t>
      </w:r>
      <w:proofErr w:type="gramStart"/>
      <w:r w:rsidR="001F5C9C">
        <w:rPr>
          <w:sz w:val="28"/>
          <w:szCs w:val="28"/>
        </w:rPr>
        <w:t xml:space="preserve">  </w:t>
      </w:r>
      <w:r w:rsidR="003238AB">
        <w:rPr>
          <w:sz w:val="28"/>
          <w:szCs w:val="28"/>
        </w:rPr>
        <w:t xml:space="preserve"> (</w:t>
      </w:r>
      <w:proofErr w:type="gramEnd"/>
      <w:r w:rsidR="003238AB">
        <w:rPr>
          <w:sz w:val="28"/>
          <w:szCs w:val="28"/>
        </w:rPr>
        <w:t>Свиридов</w:t>
      </w:r>
      <w:r w:rsidR="001F5C9C">
        <w:rPr>
          <w:sz w:val="28"/>
          <w:szCs w:val="28"/>
        </w:rPr>
        <w:t xml:space="preserve"> Д.И.</w:t>
      </w:r>
      <w:r w:rsidR="003238AB">
        <w:rPr>
          <w:sz w:val="28"/>
          <w:szCs w:val="28"/>
        </w:rPr>
        <w:t>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0EA956C7" w14:textId="236A278B" w:rsidR="002D7DEB" w:rsidRDefault="003238AB" w:rsidP="00941C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0EBD">
        <w:rPr>
          <w:sz w:val="28"/>
          <w:szCs w:val="28"/>
        </w:rPr>
        <w:t>6</w:t>
      </w:r>
      <w:r w:rsidR="002D7DEB">
        <w:rPr>
          <w:sz w:val="28"/>
          <w:szCs w:val="28"/>
        </w:rPr>
        <w:t>.</w:t>
      </w:r>
      <w:r w:rsidR="002D7DEB" w:rsidRPr="002D7DEB">
        <w:rPr>
          <w:sz w:val="28"/>
          <w:szCs w:val="28"/>
        </w:rPr>
        <w:t xml:space="preserve"> Контроль за выполнением настоящего постановления возложить на заместителя главы муниципального образования Тбилисский район      Давидчика В.В.</w:t>
      </w:r>
    </w:p>
    <w:p w14:paraId="1172C2CC" w14:textId="77777777" w:rsidR="00941CBD" w:rsidRDefault="002D7DEB" w:rsidP="002D7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41CBD">
        <w:rPr>
          <w:sz w:val="28"/>
          <w:szCs w:val="28"/>
        </w:rPr>
        <w:t xml:space="preserve"> Постановление вступает в силу со дня его официального опубликования.</w:t>
      </w:r>
    </w:p>
    <w:p w14:paraId="7AA7CFEB" w14:textId="77777777" w:rsidR="003238AB" w:rsidRDefault="003238AB" w:rsidP="003238AB">
      <w:pPr>
        <w:jc w:val="both"/>
        <w:rPr>
          <w:sz w:val="28"/>
          <w:szCs w:val="28"/>
        </w:rPr>
      </w:pPr>
    </w:p>
    <w:p w14:paraId="12E052F9" w14:textId="77777777" w:rsidR="003238AB" w:rsidRDefault="003238AB" w:rsidP="003238AB">
      <w:pPr>
        <w:jc w:val="both"/>
        <w:rPr>
          <w:sz w:val="28"/>
          <w:szCs w:val="28"/>
        </w:rPr>
      </w:pPr>
    </w:p>
    <w:p w14:paraId="42DBE3D0" w14:textId="77777777" w:rsidR="00B965D1" w:rsidRDefault="00B965D1" w:rsidP="003238AB">
      <w:pPr>
        <w:jc w:val="both"/>
        <w:rPr>
          <w:sz w:val="28"/>
          <w:szCs w:val="28"/>
        </w:rPr>
      </w:pPr>
    </w:p>
    <w:p w14:paraId="08BF75BD" w14:textId="77777777" w:rsidR="007142F4" w:rsidRDefault="007142F4" w:rsidP="003238AB">
      <w:p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3414789A" w14:textId="77777777" w:rsidR="007142F4" w:rsidRDefault="003238AB" w:rsidP="007142F4">
      <w:p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063747B" w14:textId="77777777" w:rsidR="003238AB" w:rsidRDefault="003238AB" w:rsidP="007142F4">
      <w:pPr>
        <w:tabs>
          <w:tab w:val="left" w:pos="0"/>
        </w:tabs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                                                  </w:t>
      </w:r>
      <w:r w:rsidR="007142F4">
        <w:rPr>
          <w:sz w:val="28"/>
          <w:szCs w:val="28"/>
        </w:rPr>
        <w:t xml:space="preserve">                            Т.В. Кириченко</w:t>
      </w:r>
    </w:p>
    <w:p w14:paraId="52783F91" w14:textId="77777777" w:rsidR="003238AB" w:rsidRDefault="003238AB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6A2B6FF2" w14:textId="77777777" w:rsidR="003238AB" w:rsidRDefault="003238AB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1F7281B0" w14:textId="77777777" w:rsidR="003238AB" w:rsidRDefault="003238AB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06E61090" w14:textId="77777777" w:rsidR="003238AB" w:rsidRDefault="003238AB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3160CB3" w14:textId="77777777" w:rsidR="00DC0435" w:rsidRDefault="00DC0435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3FF20532" w14:textId="77777777" w:rsidR="00DC0435" w:rsidRDefault="00DC0435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2BE24A8" w14:textId="77777777" w:rsidR="00ED6FD7" w:rsidRDefault="00ED6FD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1391248A" w14:textId="77777777" w:rsidR="00ED6FD7" w:rsidRDefault="00ED6FD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2337E00" w14:textId="77777777" w:rsidR="00ED6FD7" w:rsidRDefault="00ED6FD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C75A4DC" w14:textId="77777777" w:rsidR="00ED6FD7" w:rsidRDefault="00ED6FD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5842641C" w14:textId="77777777" w:rsidR="00ED6FD7" w:rsidRDefault="00ED6FD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06077E5C" w14:textId="77777777" w:rsidR="003B0EBD" w:rsidRDefault="003B0EBD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68875062" w14:textId="77777777" w:rsidR="00521763" w:rsidRDefault="00521763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2A23ABF3" w14:textId="77777777" w:rsidR="002938C7" w:rsidRDefault="002938C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358855C8" w14:textId="77777777" w:rsidR="002938C7" w:rsidRDefault="002938C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4A4F9E97" w14:textId="77777777" w:rsidR="00A53A97" w:rsidRDefault="00A53A97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3DF0D718" w14:textId="77777777" w:rsidR="00406C1F" w:rsidRDefault="00406C1F" w:rsidP="003238AB">
      <w:pPr>
        <w:tabs>
          <w:tab w:val="left" w:pos="0"/>
          <w:tab w:val="left" w:pos="7240"/>
        </w:tabs>
        <w:ind w:right="38"/>
        <w:jc w:val="both"/>
        <w:rPr>
          <w:sz w:val="28"/>
          <w:szCs w:val="28"/>
        </w:rPr>
      </w:pPr>
    </w:p>
    <w:p w14:paraId="369F0B5B" w14:textId="77777777" w:rsidR="00665D15" w:rsidRDefault="00665D15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</w:p>
    <w:p w14:paraId="616F23AE" w14:textId="77777777" w:rsidR="00665D15" w:rsidRDefault="00665D15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</w:p>
    <w:p w14:paraId="69F312F6" w14:textId="77777777" w:rsidR="00665D15" w:rsidRDefault="00665D15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</w:p>
    <w:p w14:paraId="722EC05E" w14:textId="77777777" w:rsidR="00665D15" w:rsidRDefault="00665D15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</w:p>
    <w:p w14:paraId="62625B2F" w14:textId="77777777" w:rsidR="00665D15" w:rsidRDefault="00665D15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</w:p>
    <w:p w14:paraId="35C5EC1C" w14:textId="0696CDD0" w:rsidR="00FC73B8" w:rsidRDefault="00FC73B8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lastRenderedPageBreak/>
        <w:t xml:space="preserve">Приложение  </w:t>
      </w:r>
    </w:p>
    <w:p w14:paraId="04FFCE89" w14:textId="77777777" w:rsidR="00FC73B8" w:rsidRDefault="00FC73B8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 xml:space="preserve"> </w:t>
      </w:r>
    </w:p>
    <w:p w14:paraId="64A30182" w14:textId="77777777" w:rsidR="00FC73B8" w:rsidRDefault="00FC73B8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</w:p>
    <w:p w14:paraId="5C7DCAB7" w14:textId="77777777" w:rsidR="00FC73B8" w:rsidRDefault="00FC73B8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УТВЕРЖДЕН</w:t>
      </w:r>
    </w:p>
    <w:p w14:paraId="60D6BD4C" w14:textId="77777777" w:rsidR="00FC73B8" w:rsidRDefault="00FC73B8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постановлением администрации</w:t>
      </w:r>
    </w:p>
    <w:p w14:paraId="2928FF40" w14:textId="77777777" w:rsidR="00FC73B8" w:rsidRDefault="00FC73B8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муниципального образования</w:t>
      </w:r>
    </w:p>
    <w:p w14:paraId="24D510A5" w14:textId="77777777" w:rsidR="00FC73B8" w:rsidRDefault="00FC73B8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Тбилисский район</w:t>
      </w:r>
    </w:p>
    <w:p w14:paraId="1CEC4DFB" w14:textId="77777777" w:rsidR="00FC73B8" w:rsidRDefault="00FC73B8" w:rsidP="00FC73B8">
      <w:pPr>
        <w:widowControl w:val="0"/>
        <w:suppressAutoHyphens/>
        <w:ind w:left="5529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>от _______________</w:t>
      </w:r>
      <w:proofErr w:type="gramStart"/>
      <w:r>
        <w:rPr>
          <w:rFonts w:eastAsia="Andale Sans UI"/>
          <w:kern w:val="2"/>
          <w:sz w:val="28"/>
          <w:szCs w:val="28"/>
        </w:rPr>
        <w:t>_  №</w:t>
      </w:r>
      <w:proofErr w:type="gramEnd"/>
      <w:r>
        <w:rPr>
          <w:rFonts w:eastAsia="Andale Sans UI"/>
          <w:kern w:val="2"/>
          <w:sz w:val="28"/>
          <w:szCs w:val="28"/>
        </w:rPr>
        <w:t xml:space="preserve"> ______</w:t>
      </w:r>
    </w:p>
    <w:p w14:paraId="307846F7" w14:textId="77777777" w:rsidR="00FC73B8" w:rsidRDefault="00FC73B8" w:rsidP="00FC73B8">
      <w:pPr>
        <w:rPr>
          <w:sz w:val="28"/>
          <w:szCs w:val="28"/>
        </w:rPr>
      </w:pPr>
    </w:p>
    <w:p w14:paraId="11472EBA" w14:textId="77777777" w:rsidR="00FC73B8" w:rsidRDefault="00FC73B8" w:rsidP="00FC73B8">
      <w:pPr>
        <w:rPr>
          <w:sz w:val="28"/>
          <w:szCs w:val="28"/>
        </w:rPr>
      </w:pPr>
    </w:p>
    <w:p w14:paraId="72D84380" w14:textId="77777777" w:rsidR="00FC73B8" w:rsidRDefault="00FC73B8" w:rsidP="00FC7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6DA26C99" w14:textId="537D8D88" w:rsidR="00FC73B8" w:rsidRDefault="00FC73B8" w:rsidP="00FC7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предприятий (организаций) муниципального </w:t>
      </w:r>
    </w:p>
    <w:p w14:paraId="0B2D2764" w14:textId="77777777" w:rsidR="00FC73B8" w:rsidRDefault="00FC73B8" w:rsidP="00FC7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Тбилисский район, которым</w:t>
      </w:r>
    </w:p>
    <w:p w14:paraId="5E4CD9E7" w14:textId="77777777" w:rsidR="00FC73B8" w:rsidRDefault="00FC73B8" w:rsidP="00FC7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устанавливаются квоты для трудоустройства </w:t>
      </w:r>
    </w:p>
    <w:p w14:paraId="4550640F" w14:textId="77777777" w:rsidR="00FC73B8" w:rsidRDefault="00FC73B8" w:rsidP="00FC7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осужденных к исправительным работам</w:t>
      </w:r>
    </w:p>
    <w:p w14:paraId="381B77EE" w14:textId="77777777" w:rsidR="00FC73B8" w:rsidRDefault="00FC73B8" w:rsidP="00FC73B8">
      <w:pPr>
        <w:jc w:val="center"/>
        <w:rPr>
          <w:b/>
          <w:color w:val="FF0000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4"/>
      </w:tblGrid>
      <w:tr w:rsidR="00FC73B8" w14:paraId="6328C482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AF32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A73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3C6AAAD7" w14:textId="12AB875B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организаций</w:t>
            </w:r>
          </w:p>
        </w:tc>
      </w:tr>
      <w:tr w:rsidR="00FC73B8" w14:paraId="0C9BE58F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973A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A67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FC73B8" w14:paraId="4D988ED7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6767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CD0E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МУП «Жилищно-коммунальное хозяйство Тбилисского района»</w:t>
            </w:r>
          </w:p>
        </w:tc>
      </w:tr>
      <w:tr w:rsidR="00FC73B8" w14:paraId="7FB97DCA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B880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0402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ПК «Хлеб» по Производству Хлебобулочных Изделий и Розничной Торговли</w:t>
            </w:r>
          </w:p>
        </w:tc>
      </w:tr>
      <w:tr w:rsidR="00FC73B8" w14:paraId="149EFA50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B003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1FDB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АО «Тбилисскаягазстрой»</w:t>
            </w:r>
          </w:p>
        </w:tc>
      </w:tr>
      <w:tr w:rsidR="00FC73B8" w14:paraId="39FF63D5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9C2A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CD93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МАУ «Радуга»</w:t>
            </w:r>
          </w:p>
        </w:tc>
      </w:tr>
      <w:tr w:rsidR="00FC73B8" w14:paraId="65EC88C3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BDA5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1F90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«Заря»</w:t>
            </w:r>
          </w:p>
        </w:tc>
      </w:tr>
      <w:tr w:rsidR="00FC73B8" w14:paraId="23AB4C13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9C8C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7C6D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«Шоколадный мир»</w:t>
            </w:r>
          </w:p>
        </w:tc>
      </w:tr>
      <w:tr w:rsidR="00FC73B8" w14:paraId="687271E0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2CA5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BB89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ЗАО «Агрофирма «Дружба»</w:t>
            </w:r>
          </w:p>
        </w:tc>
      </w:tr>
      <w:tr w:rsidR="00FC73B8" w14:paraId="16983292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8900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8AAF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ЗАО им. Т.Г. Шевченко</w:t>
            </w:r>
          </w:p>
        </w:tc>
      </w:tr>
      <w:tr w:rsidR="00FC73B8" w14:paraId="31EB2EF7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BA18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0742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АО «Марьинское»</w:t>
            </w:r>
          </w:p>
        </w:tc>
      </w:tr>
      <w:tr w:rsidR="00FC73B8" w14:paraId="013BC0E7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9838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6015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ЗАО «Алексеетенгинское»</w:t>
            </w:r>
          </w:p>
        </w:tc>
      </w:tr>
      <w:tr w:rsidR="00FC73B8" w14:paraId="313691D5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0507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D6B4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ЗАО «Тбилисский сахарный завод»</w:t>
            </w:r>
          </w:p>
        </w:tc>
      </w:tr>
      <w:tr w:rsidR="00FC73B8" w14:paraId="7FB7AB5F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5513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7253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АО «Тбилисский семенной завод»</w:t>
            </w:r>
          </w:p>
        </w:tc>
      </w:tr>
      <w:tr w:rsidR="00FC73B8" w14:paraId="2077081E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57D1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D3F3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«Центр Соя»</w:t>
            </w:r>
          </w:p>
        </w:tc>
      </w:tr>
      <w:tr w:rsidR="00FC73B8" w14:paraId="6AD35570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1DAD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20DB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ЗАО «Тбилисский маслосырзавод»</w:t>
            </w:r>
          </w:p>
        </w:tc>
      </w:tr>
      <w:tr w:rsidR="00FC73B8" w14:paraId="26395FC4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8866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7B4F" w14:textId="77777777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 «Строитель»</w:t>
            </w:r>
          </w:p>
        </w:tc>
      </w:tr>
      <w:tr w:rsidR="00FC73B8" w14:paraId="2892D9E8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A26C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AFE5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МУП «Тепловые сети Тбилисского района» </w:t>
            </w:r>
          </w:p>
        </w:tc>
      </w:tr>
      <w:tr w:rsidR="00FC73B8" w14:paraId="4F6EB99E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7179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00C8" w14:textId="29A3EC63" w:rsidR="00FC73B8" w:rsidRDefault="00FC73B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 «Учреждение по обеспечению деятельности    органов    местного самоуправления муниципального    образования    Тбилисский район»</w:t>
            </w:r>
          </w:p>
        </w:tc>
      </w:tr>
      <w:tr w:rsidR="00FC73B8" w14:paraId="237F8CC4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CEBE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41E4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ГБУЗ «Тбилисская центральная районная больница» министерства </w:t>
            </w:r>
            <w:r>
              <w:rPr>
                <w:sz w:val="28"/>
                <w:szCs w:val="28"/>
                <w:lang w:eastAsia="en-US"/>
              </w:rPr>
              <w:lastRenderedPageBreak/>
              <w:t>здравоохранения Краснодарского края</w:t>
            </w:r>
          </w:p>
        </w:tc>
      </w:tr>
      <w:tr w:rsidR="00FC73B8" w14:paraId="69BE9384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F2DF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53A4" w14:textId="10B06A3C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 «Учреждение по обеспечению деятельности органов местного самоуправления Тбилисского сельского поселения Тбилисского муниципального района Краснодарского края»</w:t>
            </w:r>
          </w:p>
        </w:tc>
      </w:tr>
      <w:tr w:rsidR="00FC73B8" w14:paraId="5EB8CD42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2018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1D33" w14:textId="43E4DCB4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«Учреждение по хозяйственному обеспечению </w:t>
            </w:r>
          </w:p>
          <w:p w14:paraId="7B76F741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деятельности администрации Ловлинского сельского</w:t>
            </w:r>
          </w:p>
          <w:p w14:paraId="1DF86EA1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поселения Тбилисского района»</w:t>
            </w:r>
          </w:p>
        </w:tc>
      </w:tr>
      <w:tr w:rsidR="00FC73B8" w14:paraId="1F7C3C73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54B6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AE00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 «Учреждение по хозяйственному обеспечению</w:t>
            </w:r>
          </w:p>
          <w:p w14:paraId="2944EE6C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деятельности администрации Алексее-Тенгинского</w:t>
            </w:r>
          </w:p>
          <w:p w14:paraId="547B7675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сельского поселения Тбилисского района»</w:t>
            </w:r>
          </w:p>
        </w:tc>
      </w:tr>
      <w:tr w:rsidR="00FC73B8" w14:paraId="0FF4F93C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C85D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87A8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«Учреждение по хозяйственному обеспечению  </w:t>
            </w:r>
          </w:p>
          <w:p w14:paraId="02E6F2DB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деятельности органов местного самоуправления </w:t>
            </w:r>
          </w:p>
          <w:p w14:paraId="70FF5F39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Ванновского сельского поселения Тбилисского района»</w:t>
            </w:r>
          </w:p>
        </w:tc>
      </w:tr>
      <w:tr w:rsidR="00FC73B8" w14:paraId="1B7115D1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3003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CC4A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 «Учреждение по   хозяйственному    обеспечению</w:t>
            </w:r>
          </w:p>
          <w:p w14:paraId="2C0A0D9F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деятельности   администрации     Геймановского </w:t>
            </w:r>
          </w:p>
          <w:p w14:paraId="18B96554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 Тбилисского района»</w:t>
            </w:r>
          </w:p>
        </w:tc>
      </w:tr>
      <w:tr w:rsidR="00FC73B8" w14:paraId="12EC6AA9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5A5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3929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«Учреждение по хозяйственному обеспечению </w:t>
            </w:r>
          </w:p>
          <w:p w14:paraId="078ABB28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деятельности администрации Марьинского сельского</w:t>
            </w:r>
          </w:p>
          <w:p w14:paraId="703A982A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поселения Тбилисского района»</w:t>
            </w:r>
          </w:p>
        </w:tc>
      </w:tr>
      <w:tr w:rsidR="00FC73B8" w14:paraId="46D7CF37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A259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F8B7" w14:textId="7D978246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«Учреждение по хозяйственному обеспечению </w:t>
            </w:r>
          </w:p>
          <w:p w14:paraId="1A1649CB" w14:textId="0FF49AE4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деятельности органов местного самоуправления </w:t>
            </w:r>
          </w:p>
          <w:p w14:paraId="6419A4E5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Песчаного сельского поселения Тбилисского района»</w:t>
            </w:r>
          </w:p>
        </w:tc>
      </w:tr>
      <w:tr w:rsidR="00FC73B8" w14:paraId="619DE28D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4BA4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CA89" w14:textId="1C0F0E26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 «Учреждение по хозяйственному обеспечению деятельности   органов местного самоуправления Нововладимировского      сельского поселения Тбилисского района»</w:t>
            </w:r>
          </w:p>
        </w:tc>
      </w:tr>
      <w:tr w:rsidR="00FC73B8" w14:paraId="5AC55164" w14:textId="77777777" w:rsidTr="00FC73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33F0" w14:textId="77777777" w:rsidR="00FC73B8" w:rsidRDefault="00FC73B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2333" w14:textId="77777777" w:rsidR="00FC73B8" w:rsidRDefault="00FC73B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Индивидуальный предприниматель Федоренко М.И.</w:t>
            </w:r>
          </w:p>
        </w:tc>
      </w:tr>
    </w:tbl>
    <w:p w14:paraId="5ED043EA" w14:textId="38F39167" w:rsidR="00FC73B8" w:rsidRDefault="00FC73B8" w:rsidP="00FC73B8">
      <w:pPr>
        <w:jc w:val="both"/>
        <w:rPr>
          <w:sz w:val="28"/>
          <w:szCs w:val="28"/>
        </w:rPr>
      </w:pPr>
    </w:p>
    <w:p w14:paraId="76CA58FF" w14:textId="7C6183B3" w:rsidR="00FC73B8" w:rsidRDefault="00FC73B8" w:rsidP="00FC73B8">
      <w:pPr>
        <w:jc w:val="both"/>
        <w:rPr>
          <w:sz w:val="28"/>
          <w:szCs w:val="28"/>
        </w:rPr>
      </w:pPr>
    </w:p>
    <w:p w14:paraId="4BC52B8B" w14:textId="60C6C0F2" w:rsidR="00FC73B8" w:rsidRDefault="00FC73B8" w:rsidP="00FC73B8">
      <w:pPr>
        <w:jc w:val="both"/>
        <w:rPr>
          <w:sz w:val="28"/>
          <w:szCs w:val="28"/>
        </w:rPr>
      </w:pPr>
    </w:p>
    <w:p w14:paraId="6624458A" w14:textId="77777777" w:rsidR="00FC73B8" w:rsidRDefault="00FC73B8" w:rsidP="00FC73B8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 муниципального</w:t>
      </w:r>
    </w:p>
    <w:p w14:paraId="188CBB5E" w14:textId="77777777" w:rsidR="00FC73B8" w:rsidRDefault="00FC73B8" w:rsidP="00FC73B8">
      <w:pPr>
        <w:suppressAutoHyphens/>
        <w:rPr>
          <w:rFonts w:eastAsiaTheme="minorHAnsi" w:cstheme="minorBidi"/>
          <w:color w:val="FF0000"/>
        </w:rPr>
      </w:pPr>
      <w:r>
        <w:rPr>
          <w:sz w:val="28"/>
          <w:szCs w:val="28"/>
          <w:lang w:eastAsia="ar-SA"/>
        </w:rPr>
        <w:t xml:space="preserve">образования Тбилисский район                                                        В.В. Давидчик                                                                              </w:t>
      </w:r>
    </w:p>
    <w:p w14:paraId="719A9A46" w14:textId="31A58401" w:rsidR="00521763" w:rsidRDefault="00521763" w:rsidP="00FC73B8">
      <w:pPr>
        <w:ind w:right="38"/>
        <w:jc w:val="center"/>
        <w:rPr>
          <w:sz w:val="28"/>
          <w:szCs w:val="28"/>
        </w:rPr>
      </w:pPr>
    </w:p>
    <w:sectPr w:rsidR="00521763" w:rsidSect="00406C1F">
      <w:headerReference w:type="default" r:id="rId8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C30CF" w14:textId="77777777" w:rsidR="00AD077B" w:rsidRDefault="00AD077B" w:rsidP="00521763">
      <w:r>
        <w:separator/>
      </w:r>
    </w:p>
  </w:endnote>
  <w:endnote w:type="continuationSeparator" w:id="0">
    <w:p w14:paraId="643E5B36" w14:textId="77777777" w:rsidR="00AD077B" w:rsidRDefault="00AD077B" w:rsidP="0052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97851" w14:textId="77777777" w:rsidR="00AD077B" w:rsidRDefault="00AD077B" w:rsidP="00521763">
      <w:r>
        <w:separator/>
      </w:r>
    </w:p>
  </w:footnote>
  <w:footnote w:type="continuationSeparator" w:id="0">
    <w:p w14:paraId="138F0543" w14:textId="77777777" w:rsidR="00AD077B" w:rsidRDefault="00AD077B" w:rsidP="0052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0500693"/>
      <w:docPartObj>
        <w:docPartGallery w:val="Page Numbers (Top of Page)"/>
        <w:docPartUnique/>
      </w:docPartObj>
    </w:sdtPr>
    <w:sdtEndPr/>
    <w:sdtContent>
      <w:p w14:paraId="15A5D5C5" w14:textId="77777777" w:rsidR="002938C7" w:rsidRDefault="002938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EB">
          <w:rPr>
            <w:noProof/>
          </w:rPr>
          <w:t>2</w:t>
        </w:r>
        <w:r>
          <w:fldChar w:fldCharType="end"/>
        </w:r>
      </w:p>
    </w:sdtContent>
  </w:sdt>
  <w:p w14:paraId="1606B2D9" w14:textId="77777777" w:rsidR="00A53A97" w:rsidRDefault="00A53A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1323D"/>
    <w:multiLevelType w:val="hybridMultilevel"/>
    <w:tmpl w:val="E29AD73E"/>
    <w:lvl w:ilvl="0" w:tplc="32E01D7E">
      <w:start w:val="2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70BA5498"/>
    <w:multiLevelType w:val="hybridMultilevel"/>
    <w:tmpl w:val="01985FC6"/>
    <w:lvl w:ilvl="0" w:tplc="32D2319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8AB"/>
    <w:rsid w:val="000545B8"/>
    <w:rsid w:val="00063672"/>
    <w:rsid w:val="000637F3"/>
    <w:rsid w:val="000810C7"/>
    <w:rsid w:val="00092347"/>
    <w:rsid w:val="000A64D0"/>
    <w:rsid w:val="0010430C"/>
    <w:rsid w:val="00131D9D"/>
    <w:rsid w:val="00142A32"/>
    <w:rsid w:val="00162DFE"/>
    <w:rsid w:val="001853BE"/>
    <w:rsid w:val="001B2B2B"/>
    <w:rsid w:val="001B41DE"/>
    <w:rsid w:val="001C3145"/>
    <w:rsid w:val="001E3F89"/>
    <w:rsid w:val="001F5C9C"/>
    <w:rsid w:val="002007EA"/>
    <w:rsid w:val="00251B28"/>
    <w:rsid w:val="002938C7"/>
    <w:rsid w:val="002A6CE4"/>
    <w:rsid w:val="002D7DEB"/>
    <w:rsid w:val="0030671B"/>
    <w:rsid w:val="003238AB"/>
    <w:rsid w:val="0035369F"/>
    <w:rsid w:val="003942E2"/>
    <w:rsid w:val="003B0EBD"/>
    <w:rsid w:val="003C3C58"/>
    <w:rsid w:val="003D3CFA"/>
    <w:rsid w:val="003E687B"/>
    <w:rsid w:val="00406C1F"/>
    <w:rsid w:val="00430E85"/>
    <w:rsid w:val="0044506F"/>
    <w:rsid w:val="00474A9A"/>
    <w:rsid w:val="0049431C"/>
    <w:rsid w:val="004B67C7"/>
    <w:rsid w:val="004E03CE"/>
    <w:rsid w:val="004F498F"/>
    <w:rsid w:val="00507996"/>
    <w:rsid w:val="00521763"/>
    <w:rsid w:val="005258E6"/>
    <w:rsid w:val="005B53B6"/>
    <w:rsid w:val="005E6551"/>
    <w:rsid w:val="005E733E"/>
    <w:rsid w:val="0061208E"/>
    <w:rsid w:val="006305C4"/>
    <w:rsid w:val="00645554"/>
    <w:rsid w:val="006473B2"/>
    <w:rsid w:val="00665D15"/>
    <w:rsid w:val="006933AE"/>
    <w:rsid w:val="0069478E"/>
    <w:rsid w:val="00697956"/>
    <w:rsid w:val="00712C79"/>
    <w:rsid w:val="007142F4"/>
    <w:rsid w:val="0078698F"/>
    <w:rsid w:val="007C77A3"/>
    <w:rsid w:val="007F289B"/>
    <w:rsid w:val="008120AC"/>
    <w:rsid w:val="008220DB"/>
    <w:rsid w:val="00836230"/>
    <w:rsid w:val="00847AE0"/>
    <w:rsid w:val="008844DD"/>
    <w:rsid w:val="008972DC"/>
    <w:rsid w:val="008B07B7"/>
    <w:rsid w:val="008B3C52"/>
    <w:rsid w:val="00910107"/>
    <w:rsid w:val="00914073"/>
    <w:rsid w:val="009226D2"/>
    <w:rsid w:val="00941CBD"/>
    <w:rsid w:val="00945F69"/>
    <w:rsid w:val="009648BE"/>
    <w:rsid w:val="0096734D"/>
    <w:rsid w:val="00970CF6"/>
    <w:rsid w:val="009921AD"/>
    <w:rsid w:val="009B44B5"/>
    <w:rsid w:val="009B75BD"/>
    <w:rsid w:val="009D778A"/>
    <w:rsid w:val="009E7415"/>
    <w:rsid w:val="009F04C2"/>
    <w:rsid w:val="00A23E59"/>
    <w:rsid w:val="00A46E96"/>
    <w:rsid w:val="00A53A97"/>
    <w:rsid w:val="00A53F05"/>
    <w:rsid w:val="00A57C8A"/>
    <w:rsid w:val="00A67D8C"/>
    <w:rsid w:val="00A71907"/>
    <w:rsid w:val="00A7607A"/>
    <w:rsid w:val="00A77B3E"/>
    <w:rsid w:val="00AD077B"/>
    <w:rsid w:val="00AD3E16"/>
    <w:rsid w:val="00AE498C"/>
    <w:rsid w:val="00B244AD"/>
    <w:rsid w:val="00B244CE"/>
    <w:rsid w:val="00B3333D"/>
    <w:rsid w:val="00B56CED"/>
    <w:rsid w:val="00B8417F"/>
    <w:rsid w:val="00B95623"/>
    <w:rsid w:val="00B965D1"/>
    <w:rsid w:val="00B97AB5"/>
    <w:rsid w:val="00BB0ED6"/>
    <w:rsid w:val="00BE1F2B"/>
    <w:rsid w:val="00BE472C"/>
    <w:rsid w:val="00BF05A9"/>
    <w:rsid w:val="00C02664"/>
    <w:rsid w:val="00C1292B"/>
    <w:rsid w:val="00C44302"/>
    <w:rsid w:val="00C84FA2"/>
    <w:rsid w:val="00D015F5"/>
    <w:rsid w:val="00D2574F"/>
    <w:rsid w:val="00D4413A"/>
    <w:rsid w:val="00DB29F7"/>
    <w:rsid w:val="00DC0435"/>
    <w:rsid w:val="00DC0A30"/>
    <w:rsid w:val="00DC3221"/>
    <w:rsid w:val="00DD0633"/>
    <w:rsid w:val="00DE793B"/>
    <w:rsid w:val="00E4716D"/>
    <w:rsid w:val="00E91B51"/>
    <w:rsid w:val="00EC2EB0"/>
    <w:rsid w:val="00ED6FD7"/>
    <w:rsid w:val="00EE2A9D"/>
    <w:rsid w:val="00EE7221"/>
    <w:rsid w:val="00F010EC"/>
    <w:rsid w:val="00F158B4"/>
    <w:rsid w:val="00F5620A"/>
    <w:rsid w:val="00F8261F"/>
    <w:rsid w:val="00FA25A8"/>
    <w:rsid w:val="00FB368D"/>
    <w:rsid w:val="00FC73B8"/>
    <w:rsid w:val="00FC77BE"/>
    <w:rsid w:val="00FE03E4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8F5D1"/>
  <w15:docId w15:val="{FA4F1024-6258-4B41-AD95-239EF5C3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n2r">
    <w:name w:val="fn2r"/>
    <w:basedOn w:val="a"/>
    <w:rsid w:val="003238A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53F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F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413A"/>
    <w:pPr>
      <w:ind w:left="720"/>
      <w:contextualSpacing/>
    </w:pPr>
  </w:style>
  <w:style w:type="character" w:styleId="a6">
    <w:name w:val="Hyperlink"/>
    <w:uiPriority w:val="99"/>
    <w:semiHidden/>
    <w:unhideWhenUsed/>
    <w:rsid w:val="00A46E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46E96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217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17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7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54078-CA5A-4001-B628-43272D14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34</cp:revision>
  <cp:lastPrinted>2025-08-05T11:09:00Z</cp:lastPrinted>
  <dcterms:created xsi:type="dcterms:W3CDTF">2024-02-02T13:29:00Z</dcterms:created>
  <dcterms:modified xsi:type="dcterms:W3CDTF">2025-08-12T11:28:00Z</dcterms:modified>
</cp:coreProperties>
</file>